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>
        <w:tc>
          <w:tcPr>
            <w:tcW w:w="9288" w:type="dxa"/>
          </w:tcPr>
          <w:p w:rsidR="008D0163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E482F">
              <w:rPr>
                <w:rFonts w:ascii="Arial" w:eastAsia="Arial" w:hAnsi="Arial" w:cs="Arial"/>
                <w:b/>
                <w:color w:val="000000"/>
              </w:rPr>
              <w:t>Izdelava izvedbene dokumentacije za nadgradnjo železniške infrastrukture na območju železniške postaje Nova Gorica</w:t>
            </w:r>
          </w:p>
          <w:p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:rsidTr="00F13610">
        <w:trPr>
          <w:trHeight w:val="835"/>
        </w:trPr>
        <w:tc>
          <w:tcPr>
            <w:tcW w:w="9287" w:type="dxa"/>
          </w:tcPr>
          <w:p w:rsidR="002E7863" w:rsidRPr="001E482F" w:rsidRDefault="008227B5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E482F">
              <w:rPr>
                <w:rFonts w:ascii="Arial" w:eastAsia="Arial" w:hAnsi="Arial" w:cs="Arial"/>
                <w:color w:val="000000"/>
              </w:rPr>
              <w:t>Naročnik objavlja dodatna dokumenta:</w:t>
            </w:r>
          </w:p>
          <w:p w:rsidR="008227B5" w:rsidRPr="001E482F" w:rsidRDefault="008227B5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227B5" w:rsidRPr="001E482F" w:rsidRDefault="008227B5" w:rsidP="008227B5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E482F">
              <w:rPr>
                <w:rFonts w:ascii="Arial" w:eastAsia="Arial" w:hAnsi="Arial" w:cs="Arial"/>
                <w:color w:val="000000"/>
              </w:rPr>
              <w:t xml:space="preserve">TEHNIČNE SPECIFIKACIJE ZA LOKALNE OPTIČNE KABLE, OPTIČNE DELILNIKE IN PRIKLJUČNE OPTIČNE KABLE </w:t>
            </w:r>
          </w:p>
          <w:p w:rsidR="008227B5" w:rsidRPr="001E482F" w:rsidRDefault="008227B5" w:rsidP="008227B5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E482F">
              <w:rPr>
                <w:rFonts w:ascii="Arial" w:eastAsia="Arial" w:hAnsi="Arial" w:cs="Arial"/>
                <w:color w:val="000000"/>
              </w:rPr>
              <w:t>in</w:t>
            </w:r>
          </w:p>
          <w:p w:rsidR="008227B5" w:rsidRPr="001E482F" w:rsidRDefault="008227B5" w:rsidP="008227B5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E482F">
              <w:rPr>
                <w:rFonts w:ascii="Arial" w:eastAsia="Arial" w:hAnsi="Arial" w:cs="Arial"/>
                <w:color w:val="000000"/>
              </w:rPr>
              <w:t>NAVODILO IN TEHNIČNE SPECIFIKACIJE ZA PROJEKTIRANJE, GRADNJO IN OBLIKOVANJE SISTEMOV PIS, URNIH NAPRAV IN SOS STEBRIČEV</w:t>
            </w:r>
          </w:p>
          <w:p w:rsidR="000B5CC3" w:rsidRPr="001E482F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B5CC3" w:rsidRPr="001E482F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B5" w:rsidRDefault="003474B5">
      <w:r>
        <w:separator/>
      </w:r>
    </w:p>
  </w:endnote>
  <w:endnote w:type="continuationSeparator" w:id="0">
    <w:p w:rsidR="003474B5" w:rsidRDefault="0034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B5" w:rsidRDefault="003474B5">
      <w:r>
        <w:separator/>
      </w:r>
    </w:p>
  </w:footnote>
  <w:footnote w:type="continuationSeparator" w:id="0">
    <w:p w:rsidR="003474B5" w:rsidRDefault="0034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B5CC3"/>
    <w:rsid w:val="001E482F"/>
    <w:rsid w:val="00275ED5"/>
    <w:rsid w:val="002C7070"/>
    <w:rsid w:val="002E7863"/>
    <w:rsid w:val="003474B5"/>
    <w:rsid w:val="00396098"/>
    <w:rsid w:val="005A5B1B"/>
    <w:rsid w:val="00775AFE"/>
    <w:rsid w:val="008227B5"/>
    <w:rsid w:val="008D0163"/>
    <w:rsid w:val="00971B06"/>
    <w:rsid w:val="00AD278C"/>
    <w:rsid w:val="00AE233E"/>
    <w:rsid w:val="00B5646F"/>
    <w:rsid w:val="00DE67E7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2022-01-14T10:08:00Z</dcterms:created>
  <dcterms:modified xsi:type="dcterms:W3CDTF">2022-01-14T10:08:00Z</dcterms:modified>
</cp:coreProperties>
</file>